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4C1" w:rsidRPr="002977DB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2977D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6D74C1" w:rsidRPr="002977DB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6D74C1" w:rsidRPr="002977DB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  <w:r w:rsidRPr="002977DB">
        <w:rPr>
          <w:rFonts w:ascii="Times New Roman" w:hAnsi="Times New Roman" w:cs="Times New Roman"/>
          <w:sz w:val="18"/>
          <w:szCs w:val="18"/>
        </w:rPr>
        <w:t>от 14.11.2022 г. № 29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6D74C1" w:rsidRPr="002977DB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6D74C1">
        <w:rPr>
          <w:rFonts w:ascii="Times New Roman" w:hAnsi="Times New Roman" w:cs="Times New Roman"/>
          <w:sz w:val="18"/>
          <w:szCs w:val="18"/>
        </w:rPr>
        <w:t>(в редакции постановлений Администрации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6D74C1">
        <w:rPr>
          <w:rFonts w:ascii="Times New Roman" w:hAnsi="Times New Roman" w:cs="Times New Roman"/>
          <w:sz w:val="18"/>
          <w:szCs w:val="18"/>
        </w:rPr>
        <w:t xml:space="preserve"> ЗАТО городской округ Молодежный </w:t>
      </w:r>
      <w:r w:rsidRPr="002977DB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 xml:space="preserve"> 09.06.2023 № 150, от 05.09.2023 №216, 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07.12.2023 №299, от 18.01.2024 №15,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от 26.02.2024 № 51, от 26.04.</w:t>
      </w:r>
      <w:r w:rsidRPr="00252EC5">
        <w:rPr>
          <w:rFonts w:ascii="Times New Roman" w:hAnsi="Times New Roman" w:cs="Times New Roman"/>
          <w:sz w:val="18"/>
          <w:szCs w:val="18"/>
        </w:rPr>
        <w:t>2024 № 108</w:t>
      </w:r>
      <w:r>
        <w:rPr>
          <w:rFonts w:ascii="Times New Roman" w:hAnsi="Times New Roman" w:cs="Times New Roman"/>
          <w:sz w:val="18"/>
          <w:szCs w:val="18"/>
        </w:rPr>
        <w:t>,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11.07.2024 № 187, от 04.09.2024 № 223,</w:t>
      </w:r>
    </w:p>
    <w:p w:rsidR="006D74C1" w:rsidRPr="00252EC5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14.10.2024 № 268</w:t>
      </w:r>
      <w:r w:rsidRPr="00252EC5">
        <w:rPr>
          <w:rFonts w:ascii="Times New Roman" w:hAnsi="Times New Roman" w:cs="Times New Roman"/>
          <w:sz w:val="18"/>
          <w:szCs w:val="18"/>
        </w:rPr>
        <w:t>)</w:t>
      </w:r>
    </w:p>
    <w:p w:rsidR="004F3B42" w:rsidRPr="004F3B42" w:rsidRDefault="004F3B42" w:rsidP="004F3B42">
      <w:pPr>
        <w:pStyle w:val="a5"/>
        <w:jc w:val="right"/>
        <w:rPr>
          <w:rFonts w:ascii="Times New Roman" w:hAnsi="Times New Roman"/>
          <w:sz w:val="20"/>
          <w:szCs w:val="20"/>
        </w:rPr>
      </w:pPr>
    </w:p>
    <w:p w:rsidR="0043043C" w:rsidRDefault="0043043C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04206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Паспорт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муниципальной подпрограммы 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«Развитие институтов гражданского общества, </w:t>
      </w:r>
    </w:p>
    <w:p w:rsidR="005C4FD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повышение эффективности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:rsidR="0004206E" w:rsidRPr="0004206E" w:rsidRDefault="0004206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lang w:eastAsia="ru-RU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577"/>
        <w:gridCol w:w="1559"/>
        <w:gridCol w:w="1446"/>
      </w:tblGrid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4F3B42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B42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Главы Администрации Е. Б. Писаренко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деятельности 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 Создание условий для развития и поддержки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4.  «Молодежь Подмосковья» 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42138F">
        <w:trPr>
          <w:trHeight w:val="1050"/>
        </w:trPr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5. Развитие добровольчества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в городском округе Московской области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 w:val="restart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медиасреды.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округа,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 образований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3.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муниципальных образований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4.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5C4FDE" w:rsidRPr="0042138F" w:rsidTr="00B379AA">
        <w:trPr>
          <w:trHeight w:val="858"/>
        </w:trPr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5.Подпрограмма 5. «Развитие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полномочий»</w:t>
            </w:r>
          </w:p>
        </w:tc>
      </w:tr>
      <w:tr w:rsidR="005C4FDE" w:rsidRPr="0042138F" w:rsidTr="005E52A2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59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42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577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46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951DC2" w:rsidRPr="0042138F" w:rsidTr="00951DC2">
        <w:trPr>
          <w:trHeight w:val="195"/>
        </w:trPr>
        <w:tc>
          <w:tcPr>
            <w:tcW w:w="5353" w:type="dxa"/>
            <w:vAlign w:val="center"/>
          </w:tcPr>
          <w:p w:rsidR="00951DC2" w:rsidRPr="004F3B42" w:rsidRDefault="00951DC2" w:rsidP="00951DC2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6"/>
            <w:r w:rsidRPr="004F3B42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</w:tcPr>
          <w:p w:rsidR="00951DC2" w:rsidRPr="00951DC2" w:rsidRDefault="00951DC2" w:rsidP="00951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1356,16</w:t>
            </w:r>
          </w:p>
        </w:tc>
        <w:tc>
          <w:tcPr>
            <w:tcW w:w="1743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402,16</w:t>
            </w:r>
          </w:p>
        </w:tc>
        <w:tc>
          <w:tcPr>
            <w:tcW w:w="1742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954,00</w:t>
            </w:r>
          </w:p>
        </w:tc>
        <w:tc>
          <w:tcPr>
            <w:tcW w:w="1577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46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51DC2" w:rsidRPr="0042138F" w:rsidTr="00951DC2">
        <w:trPr>
          <w:trHeight w:val="227"/>
        </w:trPr>
        <w:tc>
          <w:tcPr>
            <w:tcW w:w="5353" w:type="dxa"/>
            <w:vAlign w:val="center"/>
          </w:tcPr>
          <w:p w:rsidR="00951DC2" w:rsidRPr="004F3B42" w:rsidRDefault="00951DC2" w:rsidP="00951DC2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59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3157,32</w:t>
            </w:r>
          </w:p>
        </w:tc>
        <w:tc>
          <w:tcPr>
            <w:tcW w:w="1743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896,25</w:t>
            </w:r>
          </w:p>
        </w:tc>
        <w:tc>
          <w:tcPr>
            <w:tcW w:w="1742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634,36</w:t>
            </w:r>
          </w:p>
        </w:tc>
        <w:tc>
          <w:tcPr>
            <w:tcW w:w="1577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640,70</w:t>
            </w:r>
          </w:p>
        </w:tc>
        <w:tc>
          <w:tcPr>
            <w:tcW w:w="1559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493,00</w:t>
            </w:r>
          </w:p>
        </w:tc>
        <w:tc>
          <w:tcPr>
            <w:tcW w:w="1446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493,00</w:t>
            </w:r>
          </w:p>
        </w:tc>
      </w:tr>
      <w:tr w:rsidR="00951DC2" w:rsidRPr="0042138F" w:rsidTr="00951DC2">
        <w:trPr>
          <w:trHeight w:val="514"/>
        </w:trPr>
        <w:tc>
          <w:tcPr>
            <w:tcW w:w="5353" w:type="dxa"/>
            <w:vAlign w:val="center"/>
          </w:tcPr>
          <w:p w:rsidR="00951DC2" w:rsidRPr="004F3B42" w:rsidRDefault="00951DC2" w:rsidP="00951DC2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59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3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7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46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51DC2" w:rsidRPr="0042138F" w:rsidTr="00951DC2">
        <w:trPr>
          <w:trHeight w:val="514"/>
        </w:trPr>
        <w:tc>
          <w:tcPr>
            <w:tcW w:w="5353" w:type="dxa"/>
            <w:vAlign w:val="center"/>
          </w:tcPr>
          <w:p w:rsidR="00951DC2" w:rsidRPr="004F3B42" w:rsidRDefault="00951DC2" w:rsidP="00951DC2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59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2157,98</w:t>
            </w:r>
          </w:p>
        </w:tc>
        <w:tc>
          <w:tcPr>
            <w:tcW w:w="1743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369,76</w:t>
            </w:r>
          </w:p>
        </w:tc>
        <w:tc>
          <w:tcPr>
            <w:tcW w:w="1742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390,39</w:t>
            </w:r>
          </w:p>
        </w:tc>
        <w:tc>
          <w:tcPr>
            <w:tcW w:w="1577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422,13</w:t>
            </w:r>
          </w:p>
        </w:tc>
        <w:tc>
          <w:tcPr>
            <w:tcW w:w="1559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502,59</w:t>
            </w:r>
          </w:p>
        </w:tc>
        <w:tc>
          <w:tcPr>
            <w:tcW w:w="1446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473,11</w:t>
            </w:r>
          </w:p>
        </w:tc>
      </w:tr>
      <w:tr w:rsidR="00951DC2" w:rsidRPr="0042138F" w:rsidTr="00951DC2">
        <w:trPr>
          <w:trHeight w:val="281"/>
        </w:trPr>
        <w:tc>
          <w:tcPr>
            <w:tcW w:w="5353" w:type="dxa"/>
            <w:vAlign w:val="center"/>
          </w:tcPr>
          <w:p w:rsidR="00951DC2" w:rsidRPr="004F3B42" w:rsidRDefault="00951DC2" w:rsidP="00951DC2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6671,46</w:t>
            </w:r>
          </w:p>
        </w:tc>
        <w:tc>
          <w:tcPr>
            <w:tcW w:w="1743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1668,17</w:t>
            </w:r>
          </w:p>
        </w:tc>
        <w:tc>
          <w:tcPr>
            <w:tcW w:w="1742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1978,75</w:t>
            </w:r>
          </w:p>
        </w:tc>
        <w:tc>
          <w:tcPr>
            <w:tcW w:w="1577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1062,83</w:t>
            </w:r>
          </w:p>
        </w:tc>
        <w:tc>
          <w:tcPr>
            <w:tcW w:w="1559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995,59</w:t>
            </w:r>
          </w:p>
        </w:tc>
        <w:tc>
          <w:tcPr>
            <w:tcW w:w="1446" w:type="dxa"/>
          </w:tcPr>
          <w:p w:rsidR="00951DC2" w:rsidRPr="00951DC2" w:rsidRDefault="00951DC2" w:rsidP="00951D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1DC2">
              <w:rPr>
                <w:rFonts w:ascii="Times New Roman" w:hAnsi="Times New Roman"/>
                <w:sz w:val="24"/>
                <w:szCs w:val="24"/>
              </w:rPr>
              <w:t>966,11</w:t>
            </w:r>
          </w:p>
        </w:tc>
      </w:tr>
      <w:bookmarkEnd w:id="0"/>
    </w:tbl>
    <w:p w:rsidR="00BD6C89" w:rsidRPr="005C4FDE" w:rsidRDefault="00BD6C89" w:rsidP="005C4FDE"/>
    <w:sectPr w:rsidR="00BD6C89" w:rsidRPr="005C4FDE" w:rsidSect="005C4F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8DB"/>
    <w:rsid w:val="0004206E"/>
    <w:rsid w:val="001168DB"/>
    <w:rsid w:val="001375AE"/>
    <w:rsid w:val="001E5303"/>
    <w:rsid w:val="0042138F"/>
    <w:rsid w:val="0043043C"/>
    <w:rsid w:val="004F3B42"/>
    <w:rsid w:val="005C4FDE"/>
    <w:rsid w:val="005E52A2"/>
    <w:rsid w:val="006D74C1"/>
    <w:rsid w:val="007A6698"/>
    <w:rsid w:val="008709B2"/>
    <w:rsid w:val="00951DC2"/>
    <w:rsid w:val="00B379AA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E0A5BA-ECEF-4059-AD0C-DE39E85FC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4FD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4304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43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213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5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13</cp:revision>
  <dcterms:created xsi:type="dcterms:W3CDTF">2022-11-09T13:10:00Z</dcterms:created>
  <dcterms:modified xsi:type="dcterms:W3CDTF">2024-12-03T06:42:00Z</dcterms:modified>
</cp:coreProperties>
</file>